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9F" w:rsidRDefault="00BF3650" w:rsidP="00BF36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Математика</w:t>
      </w:r>
    </w:p>
    <w:p w:rsidR="00BF3650" w:rsidRDefault="00BF3650" w:rsidP="00BF36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749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Pr="00A82749">
        <w:rPr>
          <w:rFonts w:ascii="Times New Roman" w:hAnsi="Times New Roman" w:cs="Times New Roman"/>
          <w:b/>
          <w:sz w:val="28"/>
          <w:szCs w:val="28"/>
        </w:rPr>
        <w:t>сынып</w:t>
      </w:r>
      <w:proofErr w:type="spellEnd"/>
    </w:p>
    <w:p w:rsidR="00086D81" w:rsidRPr="005E0DD5" w:rsidRDefault="00086D81" w:rsidP="00086D81">
      <w:pPr>
        <w:pStyle w:val="a8"/>
        <w:widowControl w:val="0"/>
        <w:tabs>
          <w:tab w:val="left" w:pos="426"/>
          <w:tab w:val="left" w:pos="851"/>
        </w:tabs>
        <w:spacing w:after="0"/>
        <w:ind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 xml:space="preserve">Оқу бағдарламасында пәнді </w:t>
      </w:r>
      <w:r w:rsidRPr="00A13F25">
        <w:rPr>
          <w:b/>
          <w:i/>
          <w:sz w:val="28"/>
          <w:szCs w:val="28"/>
          <w:lang w:val="kk-KZ"/>
        </w:rPr>
        <w:t>оқыту мақсаты</w:t>
      </w:r>
      <w:r w:rsidRPr="005E0DD5">
        <w:rPr>
          <w:sz w:val="28"/>
          <w:szCs w:val="28"/>
          <w:lang w:val="kk-KZ"/>
        </w:rPr>
        <w:t xml:space="preserve"> – 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абстрактылы ойлауды қалыптастыру, негізгі орта білім деңгейінде алгебра мен геометрияны игеруге практикалық негіз жасау деп белгіленген.</w:t>
      </w:r>
      <w:r>
        <w:rPr>
          <w:sz w:val="28"/>
          <w:szCs w:val="28"/>
          <w:lang w:val="kk-KZ"/>
        </w:rPr>
        <w:t xml:space="preserve"> </w:t>
      </w:r>
    </w:p>
    <w:p w:rsidR="00086D81" w:rsidRPr="00A13F25" w:rsidRDefault="00086D81" w:rsidP="00086D81">
      <w:pPr>
        <w:widowControl w:val="0"/>
        <w:tabs>
          <w:tab w:val="left" w:pos="426"/>
          <w:tab w:val="left" w:pos="851"/>
        </w:tabs>
        <w:ind w:firstLine="567"/>
        <w:jc w:val="both"/>
        <w:rPr>
          <w:b/>
          <w:i/>
          <w:sz w:val="28"/>
          <w:szCs w:val="28"/>
        </w:rPr>
      </w:pPr>
      <w:r w:rsidRPr="00A13F25">
        <w:rPr>
          <w:b/>
          <w:bCs/>
          <w:i/>
          <w:sz w:val="28"/>
          <w:szCs w:val="28"/>
          <w:lang w:val="kk-KZ"/>
        </w:rPr>
        <w:t xml:space="preserve">Оқытудың міндеттері: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>тұлғаның зейін, қабылдау, есте сақтау, ойлау, ауызша және жазбаша, сонымен қатар математика тілінде сөйлеу, психомоторика тәрізді функционалдық қасиеттерін дамыту; көрнекі-бейнелі және логикалық ойлауын дамыту;</w:t>
      </w:r>
      <w:r>
        <w:rPr>
          <w:sz w:val="28"/>
          <w:szCs w:val="28"/>
          <w:lang w:val="kk-KZ"/>
        </w:rPr>
        <w:t xml:space="preserve">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 ала мақсатты дайындықты жүргізу;</w:t>
      </w:r>
      <w:r>
        <w:rPr>
          <w:sz w:val="28"/>
          <w:szCs w:val="28"/>
          <w:lang w:val="kk-KZ"/>
        </w:rPr>
        <w:t xml:space="preserve">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 қалыптастыру;</w:t>
      </w:r>
      <w:r>
        <w:rPr>
          <w:sz w:val="28"/>
          <w:szCs w:val="28"/>
          <w:lang w:val="kk-KZ"/>
        </w:rPr>
        <w:t xml:space="preserve"> </w:t>
      </w:r>
    </w:p>
    <w:p w:rsidR="00086D81" w:rsidRPr="00A13F25" w:rsidRDefault="00086D81" w:rsidP="00086D81">
      <w:pPr>
        <w:pStyle w:val="a4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szCs w:val="28"/>
          <w:lang w:val="kk-KZ"/>
        </w:rPr>
      </w:pPr>
      <w:r w:rsidRPr="00A13F25">
        <w:rPr>
          <w:rStyle w:val="a7"/>
          <w:rFonts w:eastAsia="Calibri"/>
          <w:sz w:val="28"/>
          <w:szCs w:val="28"/>
          <w:lang w:val="kk-KZ"/>
        </w:rPr>
        <w:t xml:space="preserve">стандартты емес және </w:t>
      </w:r>
      <w:r w:rsidRPr="00A13F25">
        <w:rPr>
          <w:szCs w:val="28"/>
          <w:lang w:val="kk-KZ"/>
        </w:rPr>
        <w:t xml:space="preserve">қызықтылық </w:t>
      </w:r>
      <w:r w:rsidRPr="00A13F25">
        <w:rPr>
          <w:rStyle w:val="a7"/>
          <w:rFonts w:eastAsia="Calibri"/>
          <w:sz w:val="28"/>
          <w:szCs w:val="28"/>
          <w:lang w:val="kk-KZ"/>
        </w:rPr>
        <w:t xml:space="preserve">сипаттағы тапсырмалар негізінде жобалау қызметі және өмірлік жағдайлардағы мәселелерді шешу арқылы математикалық және шығармашылық қабілеттерін ашу және дамыту;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  <w:r>
        <w:rPr>
          <w:sz w:val="28"/>
          <w:szCs w:val="28"/>
          <w:lang w:val="kk-KZ"/>
        </w:rPr>
        <w:t xml:space="preserve"> </w:t>
      </w:r>
    </w:p>
    <w:p w:rsidR="00086D81" w:rsidRPr="005E0DD5" w:rsidRDefault="00086D81" w:rsidP="00086D81">
      <w:pPr>
        <w:pStyle w:val="a8"/>
        <w:widowControl w:val="0"/>
        <w:numPr>
          <w:ilvl w:val="0"/>
          <w:numId w:val="6"/>
        </w:numPr>
        <w:tabs>
          <w:tab w:val="left" w:pos="0"/>
          <w:tab w:val="left" w:pos="426"/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5E0DD5">
        <w:rPr>
          <w:sz w:val="28"/>
          <w:szCs w:val="28"/>
          <w:lang w:val="kk-KZ"/>
        </w:rPr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  <w:r>
        <w:rPr>
          <w:sz w:val="28"/>
          <w:szCs w:val="28"/>
          <w:lang w:val="kk-KZ"/>
        </w:rPr>
        <w:t xml:space="preserve"> </w:t>
      </w:r>
    </w:p>
    <w:p w:rsidR="00B72811" w:rsidRPr="00DE1B53" w:rsidRDefault="00086D81" w:rsidP="00B72811">
      <w:pPr>
        <w:pStyle w:val="a6"/>
        <w:keepNext/>
        <w:spacing w:after="0"/>
        <w:jc w:val="center"/>
        <w:rPr>
          <w:rStyle w:val="a7"/>
          <w:b/>
          <w:color w:val="000000"/>
          <w:sz w:val="28"/>
          <w:szCs w:val="28"/>
          <w:lang w:val="kk-KZ"/>
        </w:rPr>
      </w:pPr>
      <w:r>
        <w:rPr>
          <w:rStyle w:val="a7"/>
          <w:b/>
          <w:color w:val="000000"/>
          <w:sz w:val="28"/>
          <w:szCs w:val="28"/>
          <w:lang w:val="kk-KZ"/>
        </w:rPr>
        <w:lastRenderedPageBreak/>
        <w:t xml:space="preserve"> </w:t>
      </w:r>
      <w:r w:rsidR="00B72811">
        <w:rPr>
          <w:rStyle w:val="a7"/>
          <w:b/>
          <w:color w:val="000000"/>
          <w:sz w:val="28"/>
          <w:szCs w:val="28"/>
          <w:lang w:val="kk-KZ"/>
        </w:rPr>
        <w:t xml:space="preserve">«Математика» пәнінен </w:t>
      </w:r>
      <w:r w:rsidR="00B72811" w:rsidRPr="00DE1B53">
        <w:rPr>
          <w:rStyle w:val="a7"/>
          <w:b/>
          <w:color w:val="000000"/>
          <w:sz w:val="28"/>
          <w:szCs w:val="28"/>
          <w:lang w:val="kk-KZ"/>
        </w:rPr>
        <w:t>оқу бағдарламасы</w:t>
      </w:r>
    </w:p>
    <w:p w:rsidR="00B72811" w:rsidRPr="00DE1B53" w:rsidRDefault="00B72811" w:rsidP="00B72811">
      <w:pPr>
        <w:pStyle w:val="50"/>
        <w:keepNext/>
        <w:shd w:val="clear" w:color="auto" w:fill="auto"/>
        <w:spacing w:after="0" w:line="240" w:lineRule="auto"/>
        <w:ind w:firstLine="0"/>
        <w:jc w:val="center"/>
        <w:rPr>
          <w:rStyle w:val="a7"/>
          <w:rFonts w:eastAsiaTheme="minorHAnsi"/>
          <w:b/>
          <w:caps/>
          <w:color w:val="000000"/>
          <w:sz w:val="28"/>
          <w:szCs w:val="28"/>
          <w:lang w:val="kk-KZ"/>
        </w:rPr>
      </w:pPr>
      <w:r w:rsidRPr="00DE1B53">
        <w:rPr>
          <w:rStyle w:val="a7"/>
          <w:rFonts w:eastAsiaTheme="minorHAnsi"/>
          <w:b/>
          <w:caps/>
          <w:color w:val="000000"/>
          <w:sz w:val="28"/>
          <w:szCs w:val="28"/>
          <w:lang w:val="kk-KZ"/>
        </w:rPr>
        <w:t>1. Т</w:t>
      </w:r>
      <w:r w:rsidRPr="00DE1B53">
        <w:rPr>
          <w:rStyle w:val="a7"/>
          <w:rFonts w:eastAsiaTheme="minorHAnsi"/>
          <w:b/>
          <w:color w:val="000000"/>
          <w:sz w:val="28"/>
          <w:szCs w:val="28"/>
          <w:lang w:val="kk-KZ"/>
        </w:rPr>
        <w:t>үсінік хат</w:t>
      </w:r>
    </w:p>
    <w:p w:rsidR="00B72811" w:rsidRDefault="00B72811" w:rsidP="00B72811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72811" w:rsidRPr="00607C61" w:rsidRDefault="00B72811" w:rsidP="00B72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07C61">
        <w:rPr>
          <w:rFonts w:ascii="Times New Roman" w:hAnsi="Times New Roman"/>
          <w:sz w:val="28"/>
          <w:szCs w:val="28"/>
          <w:lang w:val="kk-KZ"/>
        </w:rPr>
        <w:t xml:space="preserve">1. Оқу бағдарламасы Қазақстан Республикасы Үкіметінің 2012 жылғы                  23 тамыздағы №1080 қаулысымен бекітілген </w:t>
      </w:r>
      <w:r w:rsidRPr="00607C61">
        <w:rPr>
          <w:rFonts w:ascii="Times New Roman" w:hAnsi="Times New Roman"/>
          <w:color w:val="000000"/>
          <w:sz w:val="28"/>
          <w:szCs w:val="28"/>
          <w:lang w:val="kk-KZ"/>
        </w:rPr>
        <w:t xml:space="preserve">Орта білім берудің (бастауыш, негізгі орта, жалпы орта білім беру) мемлекеттік жалпыға міндетті стандартына сәйкес әзірленген. </w:t>
      </w:r>
    </w:p>
    <w:p w:rsidR="00B72811" w:rsidRPr="00607C61" w:rsidRDefault="00B72811" w:rsidP="00B72811">
      <w:pPr>
        <w:pStyle w:val="a6"/>
        <w:spacing w:after="0"/>
        <w:ind w:firstLine="709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 xml:space="preserve">2. Бастауыш сыныптардағы (1-4-сыныптар) математика пәні – «Математика» білім саласындағы </w:t>
      </w:r>
      <w:r w:rsidRPr="00607C61">
        <w:rPr>
          <w:rStyle w:val="a7"/>
          <w:color w:val="000000"/>
          <w:sz w:val="28"/>
          <w:szCs w:val="28"/>
          <w:lang w:val="kk-KZ" w:eastAsia="kk-KZ"/>
        </w:rPr>
        <w:t xml:space="preserve">кіріктірілген оқу пәні. </w:t>
      </w:r>
      <w:r w:rsidRPr="00607C61">
        <w:rPr>
          <w:sz w:val="28"/>
          <w:szCs w:val="28"/>
          <w:lang w:val="kk-KZ"/>
        </w:rPr>
        <w:t xml:space="preserve">Оны игеруде 1000000-ға дейінгі натурал сандар және нөл санының арифметикасы, негізгі шамалар, алгебра мен геометрия элементтерін негізгі орта мектепте білімді жалғастыру үшін  құрылған. </w:t>
      </w:r>
    </w:p>
    <w:p w:rsidR="00B72811" w:rsidRPr="00607C61" w:rsidRDefault="00B72811" w:rsidP="00B7281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>3. Оқыту мақсаты –ұлттық және жалпыазаматтық құндылықтар негізінде тұлғаның интеллектуалды дамуының қажетті деңгейін қамтамасыз етуге бағытталған математиканың базистік негізін сапалы игеруді қамтамасыз ету; көрнекі-бейнелі, логикалық және абстрактты ойлауды қалыптастыру, негізгі орта білім деңгейінде алгебра мен геометрияны игеруге практикалық негіз жасау.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 xml:space="preserve">4. Оқытудың </w:t>
      </w:r>
      <w:r w:rsidRPr="00607C61">
        <w:rPr>
          <w:rFonts w:ascii="Times New Roman" w:hAnsi="Times New Roman"/>
          <w:bCs/>
          <w:color w:val="000000"/>
          <w:sz w:val="28"/>
          <w:szCs w:val="28"/>
          <w:lang w:val="kk-KZ"/>
        </w:rPr>
        <w:t>міндеттеріне: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>тұлғаның  зейін, қабылдау, есте сақтау, ойлау, ауызша және жазбаша, сонымен қатар математика тілінде сөйлеу, психомоторика тәрізді функциональдық қасиеттерін дамыту; көрнекі-бейнелі және логикалық ойлауын дамыту;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 xml:space="preserve">бастауыш сынып оқушыларының оқу-танымдық қызметін (жоспарлау, жоспар бойынша әртүрлі іс-әрекеттер жасау, оның ішінде ойлау қызметін (талдау, зерттеу, жалпылау, модельдеу және т.б.), өзін-өзі бақылау және өзін-өзі бағалауды жүргізу біліктігін қалыптастыру; 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>оқытуды білімнің келесі деңгейлерінде жалғастыру үшін оқушыға қажетті математикалық білім мен білікті, есептеу, өлшеу және графиктік дағдыны қалыптастыру; алгебра мен геометрияны игеруге алдын-ала мақсатты дайындықты жүргізу;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  <w:tab w:val="left" w:pos="1134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>оқуға деген ынтасын, математикаға деген оң көзқарасы мен қызығушылығын, танымдық қызығушылығын, өздігінен жұмыс атқару дағдысын</w:t>
      </w:r>
      <w:r>
        <w:rPr>
          <w:sz w:val="28"/>
          <w:szCs w:val="28"/>
          <w:lang w:val="kk-KZ"/>
        </w:rPr>
        <w:t xml:space="preserve"> </w:t>
      </w:r>
      <w:r w:rsidRPr="00607C61">
        <w:rPr>
          <w:sz w:val="28"/>
          <w:szCs w:val="28"/>
          <w:lang w:val="kk-KZ"/>
        </w:rPr>
        <w:t>қалыптастыру;</w:t>
      </w:r>
    </w:p>
    <w:p w:rsidR="00B72811" w:rsidRPr="00607C61" w:rsidRDefault="00B72811" w:rsidP="00B72811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Style w:val="a7"/>
          <w:rFonts w:eastAsia="Calibri"/>
          <w:sz w:val="28"/>
          <w:szCs w:val="28"/>
          <w:lang w:val="kk-KZ"/>
        </w:rPr>
        <w:t xml:space="preserve">стандартты емес және 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қызықтылық </w:t>
      </w:r>
      <w:r w:rsidRPr="00607C61">
        <w:rPr>
          <w:rStyle w:val="a7"/>
          <w:rFonts w:eastAsia="Calibri"/>
          <w:sz w:val="28"/>
          <w:szCs w:val="28"/>
          <w:lang w:val="kk-KZ"/>
        </w:rPr>
        <w:t xml:space="preserve">сипаттағы тапсырмалар негізінде жобалау қызметі және өмірлік жағдайлардағы (құзыреттілік) мәселелерді шешу арқылы математикалық және шығармашылық қабілеттерін ашу және дамыту; 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t>баланың тұлғалық қасиеттерін, яғни жауапкершілік, белсенділік, мақсатқа талпынушылық, жауапкершілік тәрізді қасиеттерін тәрбиелеу;</w:t>
      </w:r>
    </w:p>
    <w:p w:rsidR="00B72811" w:rsidRPr="00607C61" w:rsidRDefault="00B72811" w:rsidP="00B72811">
      <w:pPr>
        <w:pStyle w:val="a8"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kk-KZ"/>
        </w:rPr>
      </w:pPr>
      <w:r w:rsidRPr="00607C61">
        <w:rPr>
          <w:sz w:val="28"/>
          <w:szCs w:val="28"/>
          <w:lang w:val="kk-KZ"/>
        </w:rPr>
        <w:lastRenderedPageBreak/>
        <w:t>қарым-қатынас мәдениетін, үлкендерге құрмет көрсету мен кішілерге қамқор болуды, қоршаған ортаны қорғауда өзін белсенділігін көрсетуді, патриоттық сезімді тәрбиелеу, қазақ халқы мен елімізде өмір сүріп жатқан этностардың тарихына, мәдениетіне, әдет-ғұрпына және басқа байлықтарына құрмет көрсетуді, математика ғылымының дамуы барысында жинақталған құндылықтарға қатыстыру кіреді.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 xml:space="preserve">5. «Математика» пәні бойынша </w:t>
      </w:r>
      <w:r w:rsidRPr="00607C61">
        <w:rPr>
          <w:rFonts w:ascii="Times New Roman" w:hAnsi="Times New Roman"/>
          <w:sz w:val="28"/>
          <w:szCs w:val="28"/>
          <w:lang w:val="kk-KZ"/>
        </w:rPr>
        <w:t>3-сыныпта: аптасына 5 сағ</w:t>
      </w:r>
      <w:r>
        <w:rPr>
          <w:rFonts w:ascii="Times New Roman" w:hAnsi="Times New Roman"/>
          <w:sz w:val="28"/>
          <w:szCs w:val="28"/>
          <w:lang w:val="kk-KZ"/>
        </w:rPr>
        <w:t>ат, барлығы 170 сағат.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72811" w:rsidRPr="00607C61" w:rsidRDefault="00B72811" w:rsidP="00B72811">
      <w:pPr>
        <w:tabs>
          <w:tab w:val="left" w:pos="40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sz w:val="28"/>
          <w:szCs w:val="28"/>
          <w:lang w:val="kk-KZ"/>
        </w:rPr>
        <w:t>6. Математиканы оқыту процесінде пәнаралық байланыс: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>1) ана тілі пәнімен. М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атематикалық мазмұны бар тұжырымдарды, сөйлемдерді, қорытындылар мен жалпылауларды құру кезінде тілінің ережелерін қолдану, оқулықпен, дидактикалық материалдармен және т.б. жұмыс жасау кезінде оқушының оқу дағдысы мен сапасының қалыптасқан деңгейін ескеру; 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>2) дүниетану пәнімен. М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атематикалық мазмұны бар тапсырмаларды орындау барысында қоршаған ортадағы құбылыстар туралы білімдерін қолдану; 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>3) еңбекке баулу пәнімен. М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атематикадан жазбаша жұмыстарды орындау кезінде қол бармақтарының ұсақ бұлшық еттерінің даму деңгейін ескеру; </w:t>
      </w:r>
    </w:p>
    <w:p w:rsidR="00B72811" w:rsidRPr="00607C6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>4) бейнелеу өнері пәнімен. Қ</w:t>
      </w:r>
      <w:r w:rsidRPr="00607C61">
        <w:rPr>
          <w:rFonts w:ascii="Times New Roman" w:hAnsi="Times New Roman"/>
          <w:sz w:val="28"/>
          <w:szCs w:val="28"/>
          <w:lang w:val="kk-KZ"/>
        </w:rPr>
        <w:t xml:space="preserve">ағаз бетінде бейнелеу  біліктігін қолдану, қағаз бетінде (жазықтықта) және кеңістікте заттардың орналасуын қабылдай білу біліктігін қолдану; </w:t>
      </w:r>
    </w:p>
    <w:p w:rsidR="00B72811" w:rsidRDefault="00B72811" w:rsidP="00B72811">
      <w:pPr>
        <w:spacing w:after="0" w:line="240" w:lineRule="auto"/>
        <w:ind w:firstLineChars="201" w:firstLine="563"/>
        <w:jc w:val="both"/>
        <w:rPr>
          <w:rFonts w:ascii="Times New Roman" w:hAnsi="Times New Roman"/>
          <w:sz w:val="28"/>
          <w:szCs w:val="28"/>
          <w:lang w:val="kk-KZ"/>
        </w:rPr>
      </w:pPr>
      <w:r w:rsidRPr="00607C61">
        <w:rPr>
          <w:rFonts w:ascii="Times New Roman" w:hAnsi="Times New Roman"/>
          <w:bCs/>
          <w:sz w:val="28"/>
          <w:szCs w:val="28"/>
          <w:lang w:val="kk-KZ"/>
        </w:rPr>
        <w:t>5) дене шынықтыру пәнімен. К</w:t>
      </w:r>
      <w:r w:rsidRPr="00607C61">
        <w:rPr>
          <w:rFonts w:ascii="Times New Roman" w:hAnsi="Times New Roman"/>
          <w:sz w:val="28"/>
          <w:szCs w:val="28"/>
          <w:lang w:val="kk-KZ"/>
        </w:rPr>
        <w:t>еңістікте бейімделу (солға, оңға және т.б сөздердің мағынасын түсіну) біліктігін қолдану арқылы жүргізіледі.</w:t>
      </w:r>
    </w:p>
    <w:p w:rsidR="008E0CAE" w:rsidRPr="008E0CAE" w:rsidRDefault="008E0CAE" w:rsidP="008E0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3-сынып оқушысының дайындық деңгейіне қойылатын талаптар</w:t>
      </w:r>
    </w:p>
    <w:p w:rsidR="008E0CAE" w:rsidRPr="008E0CAE" w:rsidRDefault="008E0CAE" w:rsidP="008E0CAE">
      <w:pPr>
        <w:tabs>
          <w:tab w:val="left" w:pos="851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E0CAE" w:rsidRPr="008E0CAE" w:rsidRDefault="008E0CAE" w:rsidP="008E0CAE">
      <w:pPr>
        <w:pStyle w:val="a9"/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b/>
          <w:sz w:val="24"/>
          <w:szCs w:val="24"/>
          <w:lang w:val="kk-KZ"/>
        </w:rPr>
        <w:t>Пәндік нәтижелер. 3-сыныптың соңында оқушылар</w:t>
      </w:r>
      <w:r w:rsidRPr="008E0CAE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көбейту кестесін</w:t>
      </w:r>
      <w:r w:rsidRPr="008E0CAE">
        <w:rPr>
          <w:rFonts w:ascii="Times New Roman" w:hAnsi="Times New Roman" w:cs="Times New Roman"/>
          <w:sz w:val="24"/>
          <w:szCs w:val="24"/>
        </w:rPr>
        <w:t>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өрнектердегі арифметикалық амалдардың орындалу ретінің ережесін;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көбейтудің ауыстырымдылық, терімділік және үлестірімділік қасиеттерін</w:t>
      </w:r>
      <w:r w:rsidRPr="008E0CA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қосынды мен көбейтіндіні санға бөлу ережелерін</w:t>
      </w:r>
      <w:r w:rsidRPr="008E0CAE">
        <w:rPr>
          <w:rFonts w:ascii="Times New Roman" w:hAnsi="Times New Roman" w:cs="Times New Roman"/>
          <w:sz w:val="24"/>
          <w:szCs w:val="24"/>
        </w:rPr>
        <w:t>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сандардың еселік және айырымдылық ережелерін</w:t>
      </w:r>
      <w:r w:rsidRPr="008E0CAE">
        <w:rPr>
          <w:rFonts w:ascii="Times New Roman" w:hAnsi="Times New Roman" w:cs="Times New Roman"/>
          <w:sz w:val="24"/>
          <w:szCs w:val="24"/>
        </w:rPr>
        <w:t>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біртаңбалы санға ауызша көбейту және бөлу тәсілдерін</w:t>
      </w:r>
      <w:r w:rsidRPr="008E0CAE">
        <w:rPr>
          <w:rFonts w:ascii="Times New Roman" w:hAnsi="Times New Roman" w:cs="Times New Roman"/>
          <w:sz w:val="24"/>
          <w:szCs w:val="24"/>
        </w:rPr>
        <w:t>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тіктөртбұрыштың (шаршының) ауданы мен периметрін есептеу ережелерін, текшенің көлемін</w:t>
      </w:r>
      <w:r w:rsidRPr="008E0CAE">
        <w:rPr>
          <w:rFonts w:ascii="Times New Roman" w:hAnsi="Times New Roman" w:cs="Times New Roman"/>
          <w:sz w:val="24"/>
          <w:szCs w:val="24"/>
        </w:rPr>
        <w:t>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 xml:space="preserve">шамалар бірліктерінің белгілеулерін: </w:t>
      </w:r>
      <w:r w:rsidRPr="008E0CAE">
        <w:rPr>
          <w:rFonts w:ascii="Times New Roman" w:hAnsi="Times New Roman" w:cs="Times New Roman"/>
          <w:sz w:val="24"/>
          <w:szCs w:val="24"/>
        </w:rPr>
        <w:t>1 мм, 1 км, 1 мм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E0CAE">
        <w:rPr>
          <w:rFonts w:ascii="Times New Roman" w:hAnsi="Times New Roman" w:cs="Times New Roman"/>
          <w:sz w:val="24"/>
          <w:szCs w:val="24"/>
        </w:rPr>
        <w:t>, 1 см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E0CAE">
        <w:rPr>
          <w:rFonts w:ascii="Times New Roman" w:hAnsi="Times New Roman" w:cs="Times New Roman"/>
          <w:sz w:val="24"/>
          <w:szCs w:val="24"/>
        </w:rPr>
        <w:t>, 1 дм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E0CAE">
        <w:rPr>
          <w:rFonts w:ascii="Times New Roman" w:hAnsi="Times New Roman" w:cs="Times New Roman"/>
          <w:sz w:val="24"/>
          <w:szCs w:val="24"/>
        </w:rPr>
        <w:t>, 1 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E0CAE">
        <w:rPr>
          <w:rFonts w:ascii="Times New Roman" w:hAnsi="Times New Roman" w:cs="Times New Roman"/>
          <w:sz w:val="24"/>
          <w:szCs w:val="24"/>
        </w:rPr>
        <w:t>,1 см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E0CAE">
        <w:rPr>
          <w:rFonts w:ascii="Times New Roman" w:hAnsi="Times New Roman" w:cs="Times New Roman"/>
          <w:sz w:val="24"/>
          <w:szCs w:val="24"/>
        </w:rPr>
        <w:t>, 1 дм</w:t>
      </w:r>
      <w:r w:rsidRPr="008E0CA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E0CAE">
        <w:rPr>
          <w:rFonts w:ascii="Times New Roman" w:hAnsi="Times New Roman" w:cs="Times New Roman"/>
          <w:sz w:val="24"/>
          <w:szCs w:val="24"/>
        </w:rPr>
        <w:t>,1 г, 1 ц, 1 а, 1 км/</w:t>
      </w:r>
      <w:r w:rsidRPr="008E0CAE">
        <w:rPr>
          <w:rFonts w:ascii="Times New Roman" w:hAnsi="Times New Roman" w:cs="Times New Roman"/>
          <w:sz w:val="24"/>
          <w:szCs w:val="24"/>
          <w:lang w:val="kk-KZ"/>
        </w:rPr>
        <w:t>сағ</w:t>
      </w:r>
      <w:r w:rsidRPr="008E0CAE">
        <w:rPr>
          <w:rFonts w:ascii="Times New Roman" w:hAnsi="Times New Roman" w:cs="Times New Roman"/>
          <w:sz w:val="24"/>
          <w:szCs w:val="24"/>
        </w:rPr>
        <w:t xml:space="preserve">, 1 м /мин, 1 см / с </w:t>
      </w:r>
      <w:r w:rsidRPr="008E0CAE">
        <w:rPr>
          <w:rFonts w:ascii="Times New Roman" w:hAnsi="Times New Roman" w:cs="Times New Roman"/>
          <w:sz w:val="24"/>
          <w:szCs w:val="24"/>
          <w:lang w:val="kk-KZ"/>
        </w:rPr>
        <w:t>және т.б., ұзындық, масса, уақыт, аудан бірліктері арасындағы байланыстарды;</w:t>
      </w:r>
    </w:p>
    <w:p w:rsidR="008E0CAE" w:rsidRPr="008E0CAE" w:rsidRDefault="008E0CAE" w:rsidP="008E0CAE">
      <w:pPr>
        <w:pStyle w:val="a9"/>
        <w:numPr>
          <w:ilvl w:val="0"/>
          <w:numId w:val="4"/>
        </w:numPr>
        <w:tabs>
          <w:tab w:val="clear" w:pos="1440"/>
          <w:tab w:val="num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шамалар арасындағы тәуелділіктерді (баға, саны, құны; бір заттың массасы, заттардың саны, жалпы масса, бір затқа жіберілген шығын, заттардың саны (мөлшері), жалпы шығын) білуі қажет.</w:t>
      </w:r>
    </w:p>
    <w:p w:rsidR="008E0CAE" w:rsidRPr="008E0CAE" w:rsidRDefault="008E0CAE" w:rsidP="008E0CAE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lastRenderedPageBreak/>
        <w:t>35. 3-сыныптың соңында оқушыларда: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өрнектердің мәндерін табу кезінде 2-3 амалдан тұратын жақшамен және жақшасыз берілген арифметикалық амалдарды орындау ретінің ережелерін қолдану;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үштаңбалы сандарды жазбаша қосу және азайтуды, үштаңбалы санды біртаңбалы санға жазбаша қосу және азайтуды орындау;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санның бөлігін (үлесін) және бөлігі (үлесі) бойынша санды табу;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бір-үш амалға берілген есептерді, оның ішінде шамалар (баға, саны, құны, бір заттың массасы, заттардың саны, жалпы масса, бір затқа жіберілген шығын, заттардың саны (мөлшері), жалпы шығын) арасындағы тәуелділікке берілген есептерді шығару;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сандарды еселік және айырымдылық салыстыру (бір санның екінші саннан қанша есе артық, қаншаға артық болатынын табу) ережелерін қолдану;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арифметикалық амалдардың белгісіз компоненттерін табу ережелері негізінде теңдеулерді шығару;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тіктөртбұрыштың (шаршының) ауданы мен периметрін есептеуді орындау;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текшенің көлемін және бірнеше текшеден тұратын фигураның көлемін есептеуді орындау;</w:t>
      </w:r>
    </w:p>
    <w:p w:rsidR="008E0CAE" w:rsidRPr="008E0CAE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екі әрпі бар өрнектің мәнін табу;</w:t>
      </w:r>
    </w:p>
    <w:p w:rsidR="008E0CAE" w:rsidRPr="00BB3825" w:rsidRDefault="008E0CAE" w:rsidP="008E0CAE">
      <w:pPr>
        <w:pStyle w:val="a9"/>
        <w:numPr>
          <w:ilvl w:val="0"/>
          <w:numId w:val="5"/>
        </w:numPr>
        <w:tabs>
          <w:tab w:val="clear" w:pos="1440"/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8E0CAE">
        <w:rPr>
          <w:rFonts w:ascii="Times New Roman" w:hAnsi="Times New Roman" w:cs="Times New Roman"/>
          <w:sz w:val="24"/>
          <w:szCs w:val="24"/>
          <w:lang w:val="kk-KZ"/>
        </w:rPr>
        <w:t>геометриялық фигураларды латын әріптерімен белгілеу әне ол әріптерді дұрыс оқу біліктігі болуы қажет.</w:t>
      </w:r>
    </w:p>
    <w:p w:rsidR="00BB3825" w:rsidRDefault="00BB3825" w:rsidP="00BB3825">
      <w:pPr>
        <w:pStyle w:val="a9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B3825" w:rsidRDefault="00BB3825" w:rsidP="00BB3825">
      <w:pPr>
        <w:pStyle w:val="a9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B3825" w:rsidRPr="00BB3825" w:rsidRDefault="00BB3825" w:rsidP="00BB3825">
      <w:pPr>
        <w:widowControl w:val="0"/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B3825">
        <w:rPr>
          <w:rFonts w:ascii="Times New Roman" w:hAnsi="Times New Roman" w:cs="Times New Roman"/>
          <w:b/>
          <w:sz w:val="24"/>
          <w:szCs w:val="24"/>
          <w:lang w:val="kk-KZ"/>
        </w:rPr>
        <w:t>3 сыныпқа   арналған математика пәнінен бақылау жұмыстарының түрлері мен сандары</w:t>
      </w:r>
    </w:p>
    <w:tbl>
      <w:tblPr>
        <w:tblW w:w="473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6"/>
        <w:gridCol w:w="3169"/>
        <w:gridCol w:w="1998"/>
        <w:gridCol w:w="1962"/>
        <w:gridCol w:w="1766"/>
        <w:gridCol w:w="1962"/>
      </w:tblGrid>
      <w:tr w:rsidR="00BB3825" w:rsidRPr="00BB3825" w:rsidTr="003D017D">
        <w:tc>
          <w:tcPr>
            <w:tcW w:w="838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5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6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тоқсан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677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тоқсан</w:t>
            </w:r>
          </w:p>
        </w:tc>
      </w:tr>
      <w:tr w:rsidR="00BB3825" w:rsidRPr="00BB3825" w:rsidTr="003D017D">
        <w:tc>
          <w:tcPr>
            <w:tcW w:w="838" w:type="pct"/>
            <w:vMerge w:val="restar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3 - сынып</w:t>
            </w:r>
          </w:p>
        </w:tc>
        <w:tc>
          <w:tcPr>
            <w:tcW w:w="1215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766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25" w:rsidRPr="00BB3825" w:rsidTr="003D017D">
        <w:tc>
          <w:tcPr>
            <w:tcW w:w="838" w:type="pct"/>
            <w:vMerge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5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766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25" w:rsidRPr="00BB3825" w:rsidTr="003D017D">
        <w:tc>
          <w:tcPr>
            <w:tcW w:w="838" w:type="pct"/>
            <w:vMerge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5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766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77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52" w:type="pct"/>
          </w:tcPr>
          <w:p w:rsidR="00BB3825" w:rsidRPr="00BB3825" w:rsidRDefault="00BB3825" w:rsidP="003D017D">
            <w:pPr>
              <w:widowControl w:val="0"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38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</w:tbl>
    <w:p w:rsidR="00BB3825" w:rsidRPr="008E0CAE" w:rsidRDefault="00BB3825" w:rsidP="00BB3825">
      <w:pPr>
        <w:pStyle w:val="a9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B72811" w:rsidRPr="00B72811" w:rsidRDefault="00B72811" w:rsidP="008E0C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07C61">
        <w:rPr>
          <w:rFonts w:ascii="Times New Roman" w:hAnsi="Times New Roman"/>
          <w:b/>
          <w:sz w:val="28"/>
          <w:szCs w:val="28"/>
          <w:lang w:val="kk-KZ"/>
        </w:rPr>
        <w:t>Оқу пәнінің 3-сыныптағы базалық білім мазмұны</w:t>
      </w:r>
    </w:p>
    <w:p w:rsidR="00B72811" w:rsidRPr="00B72811" w:rsidRDefault="00B72811" w:rsidP="00B72811">
      <w:pPr>
        <w:spacing w:after="0" w:line="240" w:lineRule="auto"/>
        <w:ind w:firstLineChars="201" w:firstLine="4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Қайталау (14 сағат):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1) 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20-ға дейін қосу және азайту кестесі;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2) 100-ге дейін сандарды ондықтан </w:t>
      </w:r>
      <w:r w:rsidRPr="00B7281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аттап 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ауызша және жазбаша қосу мен азайту. 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3) 1000-ға дейінгі сандардың құрылуы, оқылуы және жазылуы. 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lastRenderedPageBreak/>
        <w:t>4) үштаңбалы сандарды қосу және азайтудың ауызша тәсілдері. 2, 3, 4 сандарына көбейту мен бөлудің кестелік жағдайлары;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5) шама (ұзындық, масса, уақыт, сыйымдылық). Шамалар бірліктері арасындағы қатынастар;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6) теңдеу. Өрнек. Санды және әріпті өрнектер;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7) теңдік. Теңсіздік;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8) құрама есептер және оларды шығару тәсілдері;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9) геометриялық фигуралар. Периметр. </w:t>
      </w:r>
    </w:p>
    <w:p w:rsidR="00B72811" w:rsidRDefault="00B72811" w:rsidP="00B72811">
      <w:pPr>
        <w:pStyle w:val="a9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Біртаңбалы сандарды көбейту және бөлудің сәйкес жағдайлары. </w:t>
      </w: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Геометриялық фигураның ауданы. Әріпті өрнек. </w:t>
      </w:r>
    </w:p>
    <w:p w:rsidR="00B72811" w:rsidRPr="00B72811" w:rsidRDefault="00B72811" w:rsidP="00B72811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Теңдеу (46 сағат):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1) көбейту кестесі;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2) бөлудің сәйкес жағдайлары. Көбейту және бөлу амалдарын тексеру;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3) көбейту мен бөлудің белгісіз компоненттерін табу ережелері;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4) сандарды 0 санына және 1 санына көбейту;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5) нөл санын натурал санға бөлу. Сандарды 1 санына бөлу. Санды 0 санына бөлуге болмайтындығы;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6) тең бөліктерге бөлу. Санның және шаманың бөліктері. Санның үлесін (бөлігін) және үлесі (бөлігі) бойынша санды табу;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7) көбейту және бөлу амалдары бар теңдеулерді шығару;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8) санды өрнектер. Әріпті өрнектер. Екі әрпі бар өрнектердің мәндері;</w:t>
      </w:r>
    </w:p>
    <w:p w:rsidR="00B72811" w:rsidRPr="00B72811" w:rsidRDefault="00B72811" w:rsidP="00B72811">
      <w:pPr>
        <w:pStyle w:val="a9"/>
        <w:ind w:firstLineChars="201" w:firstLine="482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9) жақша бар және жақшасы болмайтын 2-3 амалдардан тұратын санды өрнектердегі арифметикалық амалдарды орындау реті;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10) белгісіз көбейткішті, бөлінді мен бөлгішті табуға, бірнеше рет ұлғайту мен кішірейтуге, еселік салыстыруға берілген есептер;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11) тіктөртбұрыштың (шаршының) периметрін табу тәсілдері. Геометриялық фигуралардың ауданын «көзбен» және беттестіру арқылы табу;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lastRenderedPageBreak/>
        <w:t>12) ауданды өлшеу. Палетка. Аудан бірліктері:1 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, 1 дм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, 1 см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13) тіктөртбұрыштың (шаршының) ауданы;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14) геометриялық фигураларды латын әріптерімен белгілеу. </w:t>
      </w:r>
    </w:p>
    <w:p w:rsidR="00B72811" w:rsidRPr="00B72811" w:rsidRDefault="00B72811" w:rsidP="00B72811">
      <w:pPr>
        <w:pStyle w:val="a9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pacing w:val="-1"/>
          <w:sz w:val="24"/>
          <w:szCs w:val="24"/>
          <w:lang w:val="kk-KZ"/>
        </w:rPr>
        <w:t xml:space="preserve">1000-ға дейінгі жазбаша қосу мен азайту. </w:t>
      </w: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>Шамалар арасындағы тәуелділік (21 сағат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B72811" w:rsidRPr="00B72811" w:rsidRDefault="00B72811" w:rsidP="00B72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1) келесі түрлердегі үштаңбалы сандарды қосу және азайтудың жазбаша тәсілдері: 246 + 342, 588 – 246; 362 + 456, 818 – 362; 236 + 687, 923 – 236;286 + 617, 903 – 286;</w:t>
      </w:r>
    </w:p>
    <w:p w:rsidR="00B72811" w:rsidRPr="00B72811" w:rsidRDefault="00B72811" w:rsidP="00B72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2) қосу және азайту амалдарын тексеру;</w:t>
      </w:r>
    </w:p>
    <w:p w:rsidR="00B72811" w:rsidRPr="00B72811" w:rsidRDefault="00B72811" w:rsidP="00B72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3) шамалар. Бір заттың массасы, заттардың саны, жалпы масса; бір затқа жіберілген шығын, заттардың саны (мөлшері), жалпы шығын.</w:t>
      </w:r>
    </w:p>
    <w:p w:rsidR="00B72811" w:rsidRPr="00B72811" w:rsidRDefault="00B72811" w:rsidP="00B72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4) шамалар арасындағы тәуелділікке берілген есептерді шығару: баға, саны, құны; бір заттың массасы, заттардың саны, жалпы масса; бір затқа жіберілген шығын, заттардың саны (мөлшері), жалпы шығын.</w:t>
      </w:r>
    </w:p>
    <w:p w:rsidR="00B72811" w:rsidRDefault="00B72811" w:rsidP="00B72811">
      <w:pPr>
        <w:pStyle w:val="a9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100-ге дейінгі көбейту мен бөлудің жазбаша тәсілдері. </w:t>
      </w:r>
    </w:p>
    <w:p w:rsidR="00B72811" w:rsidRPr="00B72811" w:rsidRDefault="00B72811" w:rsidP="00B72811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Шамалардың бірліктері: ұзындық, масса, аудан, көлем (сыйымдылық) </w:t>
      </w: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(52 сағат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)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1) көбейтудің ауыстырымдылық, терімділік және үлестірімділік қасиеттері. Көбейтудің қасиеттерін қолдану;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2) қосынды мен көбейтіндіні санға бөлу;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3) нөлге аяқталатын сандарды көбейту және бөлу;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4) екітаңбалы санды біртаңбалы санға көбейту мен бөлуді біртаңбалы сандардың разрядтық қосылғыштарға жіктеуі арқылы жазу;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5) екітаңбалы санды екітаңбалы санға </w:t>
      </w:r>
      <w:r w:rsidRPr="00B7281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таңдау 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тәсілімен бөлу;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6) ондықты ондыққа, жүздікті жүздікке ауызша бөлу;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7) екітаңбалы санды біртаңбалы санға, үштаңбалы санды біртаңбалы санға ауызша көбейту;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8) санның квадраты мен кубы;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9) тура теңдіктердің қасиеттері. Тура теңдіктердің қасиеттері негізінде теңдеулерді шешу;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10) көлем. Фигуралардың көлемдерін салыстыру. Көлем бірлігі – кубтық сантиметр (1 см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3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);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11) сыйымдылық. Таңдап алынған өлшем арқылы сыйымдылықтарды салыстыру;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lastRenderedPageBreak/>
        <w:t>12) ұзындық бірлігі – миллиметр (1 мм). Ұзындық бірліктері арасындағы қатынастар: 1 м = 10 дм, 1 дм = 10 см, 1 см = 10 мм, 1 м = 100 см;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13) масса бірлігі – центнер (1 ц). Масса бірліктерінің арасындағы қатынастар: 1 ц = 100 кг.;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14) аудан бірлігі – ар (1 а). Аудан бірліктері арасындағы қатынастар: 1 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 = 100 дм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, 1 дм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 = 100 см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, 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1см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 = 100 мм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,1 а = 100 м</w:t>
      </w:r>
      <w:r w:rsidRPr="00B72811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2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15) еселік салыстыруға, шамалардың арасындағы тәуелділікке (бір затқа жіберілген шығын, заттардың саны (мөлшері), жалпы шығын) берілген есептерді шығару;</w:t>
      </w:r>
    </w:p>
    <w:p w:rsidR="00B72811" w:rsidRPr="00B72811" w:rsidRDefault="00B72811" w:rsidP="00B72811">
      <w:pPr>
        <w:pStyle w:val="a9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16) қосу, азайту, көбейту және бөлу амалдарына 2-3-амалдардан тұратын есептер.</w:t>
      </w:r>
    </w:p>
    <w:p w:rsidR="00B72811" w:rsidRPr="00B72811" w:rsidRDefault="00B72811" w:rsidP="00B72811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1000-ға дейінгі көбейту мен бөлудің жазбаша тәсілдері. Екітаңбалы және үштаңбалы сандарды біртаңбалы санға көбейту және бөлу. </w:t>
      </w: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Есептерді теңдеулерді көмегімен шығару (30 сағат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)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екітаңбалы санды, үштаңбалы санды разрядқа</w:t>
      </w:r>
      <w:r w:rsidRPr="00B7281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аттамай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 жазбаша көбейту, екітаңбалы санды, үштаңбалы санды разрядқа аттау арқылы жазбаша көбейту; 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нөлмен аяқталатын үштаңбалы санды біртаңбалы санға жазбаша көбейту; 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84:2, 426:2 түріндегі бірлік разряды берілген біртаңбалы санға бөлінетін екітаңбалы, үштаңбалы сандарды осы біртаңбалы санға жазбаша бөлу; 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42:3; 126:2 түріндегі үлкен разряды берілген біртаңбалы санға бөлінбейтін екітаңбалы, үштаңбалы сандарды осы біртаңбалы санға жазбаша бөлу; нәтижесінде бөліндінің мәні нөл саны болатын үштаңбалы санды біртаңбалы санға жазбаша бөлу;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FF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>қозғалыс жылдамдығы. Жылдамдық бірліктері: 1 км/сағ, 1 м/мин, 1 см/с және т.б.;</w:t>
      </w:r>
    </w:p>
    <w:p w:rsidR="00B72811" w:rsidRPr="00B72811" w:rsidRDefault="00B72811" w:rsidP="00B72811">
      <w:pPr>
        <w:pStyle w:val="a9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үш амалмен шығарылатын есептер. </w:t>
      </w:r>
      <w:r w:rsidRPr="00B72811">
        <w:rPr>
          <w:rFonts w:ascii="Times New Roman" w:hAnsi="Times New Roman" w:cs="Times New Roman"/>
          <w:i/>
          <w:sz w:val="24"/>
          <w:szCs w:val="24"/>
          <w:lang w:val="kk-KZ"/>
        </w:rPr>
        <w:t>х</w:t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+ 4 </w:t>
      </w:r>
      <w:r w:rsidRPr="00B72811">
        <w:rPr>
          <w:rFonts w:ascii="Times New Roman" w:hAnsi="Times New Roman" w:cs="Times New Roman"/>
          <w:sz w:val="24"/>
          <w:szCs w:val="24"/>
        </w:rPr>
        <w:sym w:font="Symbol" w:char="F0D7"/>
      </w:r>
      <w:r w:rsidRPr="00B72811">
        <w:rPr>
          <w:rFonts w:ascii="Times New Roman" w:hAnsi="Times New Roman" w:cs="Times New Roman"/>
          <w:sz w:val="24"/>
          <w:szCs w:val="24"/>
          <w:lang w:val="kk-KZ"/>
        </w:rPr>
        <w:t xml:space="preserve"> 2 = 24 түріндегі теңдеуді шығару. Есепті теңдеу құру арқылы шығару. </w:t>
      </w:r>
    </w:p>
    <w:p w:rsidR="00B72811" w:rsidRPr="00B72811" w:rsidRDefault="00B72811" w:rsidP="00B72811">
      <w:pPr>
        <w:pStyle w:val="a9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Қайталау (7сағат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)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100-ге дейінгі көбейту және бөлу;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1000-ға дейінгі сандармен арифметикалық амалдар орындау;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шамалар және оларды салыстыру;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өрнектер, теңдіктер (оның ішінде теңдеулер), теңсіздіктер;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геометриялық фигуралар;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тіктөртбұрыштың (шаршының) периметрі және ауданы, текшенің көлемі; </w:t>
      </w:r>
    </w:p>
    <w:p w:rsidR="00B72811" w:rsidRPr="00B72811" w:rsidRDefault="00B72811" w:rsidP="00B72811">
      <w:pPr>
        <w:pStyle w:val="a9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есептер және оларды шығару тәсілдері.</w:t>
      </w:r>
      <w:r w:rsidRPr="00B7281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</w:p>
    <w:p w:rsidR="00B72811" w:rsidRDefault="00B72811" w:rsidP="00B728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86D81" w:rsidRDefault="00086D81" w:rsidP="00B728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86D81" w:rsidRPr="00607C61" w:rsidRDefault="00086D81" w:rsidP="00B7281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«Математика» пәні бойынша күнтізбелік жоспар</w:t>
      </w:r>
    </w:p>
    <w:p w:rsidR="00B72811" w:rsidRDefault="00B72811" w:rsidP="00B72811">
      <w:pPr>
        <w:widowControl w:val="0"/>
        <w:tabs>
          <w:tab w:val="left" w:pos="338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Жылына 170 сағат, аптасына 5 сағат</w:t>
      </w:r>
    </w:p>
    <w:p w:rsidR="00A53E9F" w:rsidRPr="00B72811" w:rsidRDefault="00A53E9F" w:rsidP="00A53E9F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>«Алматыкітап баспасы» ЖШС, 2014</w:t>
      </w:r>
    </w:p>
    <w:p w:rsidR="00A53E9F" w:rsidRPr="00B72811" w:rsidRDefault="00A53E9F" w:rsidP="00A53E9F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72811">
        <w:rPr>
          <w:rFonts w:ascii="Times New Roman" w:hAnsi="Times New Roman" w:cs="Times New Roman"/>
          <w:b/>
          <w:sz w:val="24"/>
          <w:szCs w:val="24"/>
          <w:lang w:val="kk-KZ"/>
        </w:rPr>
        <w:t>Авторлары: Ақпаева Ә.Б.,Лебедева Л.А.</w:t>
      </w: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878"/>
        <w:gridCol w:w="6463"/>
        <w:gridCol w:w="2340"/>
        <w:gridCol w:w="2094"/>
        <w:gridCol w:w="2265"/>
      </w:tblGrid>
      <w:tr w:rsidR="00BF3650" w:rsidTr="00532674">
        <w:tc>
          <w:tcPr>
            <w:tcW w:w="878" w:type="dxa"/>
          </w:tcPr>
          <w:p w:rsidR="00BF3650" w:rsidRPr="00A53E9F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3E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463" w:type="dxa"/>
          </w:tcPr>
          <w:p w:rsidR="00BF3650" w:rsidRPr="00A53E9F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3E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 тақырыбы</w:t>
            </w:r>
          </w:p>
        </w:tc>
        <w:tc>
          <w:tcPr>
            <w:tcW w:w="2340" w:type="dxa"/>
          </w:tcPr>
          <w:p w:rsidR="00BF3650" w:rsidRPr="00A53E9F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3E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094" w:type="dxa"/>
          </w:tcPr>
          <w:p w:rsidR="00BF3650" w:rsidRPr="00A53E9F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3E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265" w:type="dxa"/>
          </w:tcPr>
          <w:p w:rsidR="00BF3650" w:rsidRPr="00A53E9F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53E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A53E9F" w:rsidTr="00532674">
        <w:tc>
          <w:tcPr>
            <w:tcW w:w="878" w:type="dxa"/>
          </w:tcPr>
          <w:p w:rsidR="00A53E9F" w:rsidRDefault="00A53E9F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BB3825" w:rsidRDefault="00BB3825" w:rsidP="00A53E9F">
            <w:pPr>
              <w:ind w:firstLineChars="201" w:firstLine="484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1 тоқсан  -   </w:t>
            </w:r>
            <w:r w:rsidR="005217E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сағат</w:t>
            </w:r>
          </w:p>
          <w:p w:rsidR="00A53E9F" w:rsidRDefault="00A53E9F" w:rsidP="00A53E9F">
            <w:pPr>
              <w:ind w:firstLineChars="201" w:firstLine="48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Қайталау (14 сағат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)</w:t>
            </w:r>
          </w:p>
        </w:tc>
      </w:tr>
      <w:tr w:rsidR="00BF3650" w:rsidRPr="008E0CAE" w:rsidTr="00532674">
        <w:tc>
          <w:tcPr>
            <w:tcW w:w="878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3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20-ға дейін қосу және азайту кестесі</w:t>
            </w:r>
          </w:p>
        </w:tc>
        <w:tc>
          <w:tcPr>
            <w:tcW w:w="2340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50" w:rsidRPr="008E0CAE" w:rsidTr="00532674">
        <w:tc>
          <w:tcPr>
            <w:tcW w:w="878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463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100-ге дейін сандарды ондықтан </w:t>
            </w:r>
            <w:r w:rsidRPr="00B72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аттап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ауызша және жазбаша қосу мен азайту.</w:t>
            </w:r>
          </w:p>
        </w:tc>
        <w:tc>
          <w:tcPr>
            <w:tcW w:w="2340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50" w:rsidRPr="008E0CAE" w:rsidTr="00532674">
        <w:tc>
          <w:tcPr>
            <w:tcW w:w="878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463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1000-ға дейінгі сандардың құрылуы, оқылуы және жазылуы.</w:t>
            </w:r>
          </w:p>
        </w:tc>
        <w:tc>
          <w:tcPr>
            <w:tcW w:w="2340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50" w:rsidRPr="008E0CAE" w:rsidTr="00532674">
        <w:tc>
          <w:tcPr>
            <w:tcW w:w="878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463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штаңбалы сандарды қосу және азайтудың ауызша тәсілдері. </w:t>
            </w:r>
          </w:p>
        </w:tc>
        <w:tc>
          <w:tcPr>
            <w:tcW w:w="2340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F3650" w:rsidRPr="008E0CAE" w:rsidTr="00532674">
        <w:tc>
          <w:tcPr>
            <w:tcW w:w="878" w:type="dxa"/>
          </w:tcPr>
          <w:p w:rsidR="00BF3650" w:rsidRDefault="008E0CAE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463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 3, 4 сандарына көбейту мен бөлудің кестелік жағдайлары;</w:t>
            </w:r>
          </w:p>
        </w:tc>
        <w:tc>
          <w:tcPr>
            <w:tcW w:w="2340" w:type="dxa"/>
          </w:tcPr>
          <w:p w:rsidR="00BF3650" w:rsidRDefault="008E0CAE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BF3650" w:rsidRDefault="00BF3650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463" w:type="dxa"/>
          </w:tcPr>
          <w:p w:rsidR="0060372A" w:rsidRPr="0060372A" w:rsidRDefault="0060372A" w:rsidP="008E0CAE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7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Алғашқы үзік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463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ама (ұзындық, масса, уақыт, сыйымдылық). </w:t>
            </w:r>
          </w:p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Шамалар бірліктері арасындағы қатынастар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еңдеу. Өрнек.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және әріпті өрнектер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еңдік. Теңсіздік;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ұрама есептер және оларды шығару тәсілдері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еометриялық фигуралар. Периметр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463" w:type="dxa"/>
          </w:tcPr>
          <w:p w:rsidR="0060372A" w:rsidRP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Өздік  жұмысы</w:t>
            </w:r>
          </w:p>
        </w:tc>
        <w:tc>
          <w:tcPr>
            <w:tcW w:w="2340" w:type="dxa"/>
          </w:tcPr>
          <w:p w:rsidR="0060372A" w:rsidRDefault="0060372A" w:rsidP="008E0CAE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60372A" w:rsidRDefault="0060372A" w:rsidP="008E0CAE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Біртаңбалы сандарды көбейту және бөлудің сәйкес жағдайлары. </w:t>
            </w:r>
            <w:r w:rsidRPr="00B728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Геометриялық фигураның ауданы. Әріпті өрнек. </w:t>
            </w:r>
          </w:p>
          <w:p w:rsidR="0060372A" w:rsidRDefault="0060372A" w:rsidP="00BB382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Теңдеу (46 сағат)</w:t>
            </w:r>
          </w:p>
        </w:tc>
      </w:tr>
      <w:tr w:rsidR="0060372A" w:rsidRPr="008E0CAE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өбейту кестесі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өлудің сәйкес жағдайлары. Көбейту және бөлу амалдарын тексеру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өбейту мен бөлудің белгісіз компоненттерін табу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ережелері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6463" w:type="dxa"/>
          </w:tcPr>
          <w:p w:rsidR="0060372A" w:rsidRP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37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андарды 0 санына және 1 санына көбейту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24-25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 санын натурал санға бөлу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26-27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Сандарды 1 санына бөлу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28-29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Санды 0 санына бөлуге болмайтындығы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30-31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бөліктерге бөлу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32-33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Санның және шаманың бөліктері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463" w:type="dxa"/>
          </w:tcPr>
          <w:p w:rsidR="0060372A" w:rsidRP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Санның үлесін (бөлігін) және үлесі (бөлігі) бойынша санды табу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36-37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өбейту және бөлу амалдары бар теңдеулерді шығару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38-39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анды өрнектер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8E0CAE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40-41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Әріпті өрнектер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42-43</w:t>
            </w:r>
          </w:p>
        </w:tc>
        <w:tc>
          <w:tcPr>
            <w:tcW w:w="6463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әрпі бар өрнектердің мәндері</w:t>
            </w:r>
          </w:p>
        </w:tc>
        <w:tc>
          <w:tcPr>
            <w:tcW w:w="2340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P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44</w:t>
            </w:r>
          </w:p>
        </w:tc>
        <w:tc>
          <w:tcPr>
            <w:tcW w:w="6463" w:type="dxa"/>
          </w:tcPr>
          <w:p w:rsidR="004A194C" w:rsidRP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4A194C" w:rsidRP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0372A" w:rsidRPr="0060372A" w:rsidTr="00532674">
        <w:trPr>
          <w:trHeight w:val="605"/>
        </w:trPr>
        <w:tc>
          <w:tcPr>
            <w:tcW w:w="878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6463" w:type="dxa"/>
          </w:tcPr>
          <w:p w:rsidR="0060372A" w:rsidRDefault="0060372A" w:rsidP="00A13F25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ақша бар және жақшасы болмайтын 2-3 амалдардан тұратын санды өрнектердегі арифм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етикалық амалдарды орындау реті</w:t>
            </w:r>
          </w:p>
        </w:tc>
        <w:tc>
          <w:tcPr>
            <w:tcW w:w="2340" w:type="dxa"/>
          </w:tcPr>
          <w:p w:rsidR="0060372A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60372A" w:rsidRDefault="0060372A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217EC" w:rsidRPr="0060372A" w:rsidTr="003D017D">
        <w:tc>
          <w:tcPr>
            <w:tcW w:w="878" w:type="dxa"/>
          </w:tcPr>
          <w:p w:rsidR="005217EC" w:rsidRDefault="005217E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5217EC" w:rsidRPr="005217EC" w:rsidRDefault="004A194C" w:rsidP="005217EC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тоқсан (35 сағат)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6463" w:type="dxa"/>
          </w:tcPr>
          <w:p w:rsidR="004A194C" w:rsidRDefault="004A194C" w:rsidP="003D017D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елгісіз көбейткішті, бөлінді мен бөлгішті табуға, бірнеше рет ұлғайту мен кішірейтуге, есел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 салыстыруға берілген есептер</w:t>
            </w:r>
          </w:p>
        </w:tc>
        <w:tc>
          <w:tcPr>
            <w:tcW w:w="2340" w:type="dxa"/>
          </w:tcPr>
          <w:p w:rsidR="004A194C" w:rsidRDefault="004A194C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3-4</w:t>
            </w:r>
          </w:p>
        </w:tc>
        <w:tc>
          <w:tcPr>
            <w:tcW w:w="6463" w:type="dxa"/>
          </w:tcPr>
          <w:p w:rsidR="004A194C" w:rsidRDefault="004A194C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іктөртбұрыштың (шаршының) периметрін табу тәсілдері</w:t>
            </w:r>
          </w:p>
        </w:tc>
        <w:tc>
          <w:tcPr>
            <w:tcW w:w="2340" w:type="dxa"/>
          </w:tcPr>
          <w:p w:rsidR="004A194C" w:rsidRDefault="004A194C" w:rsidP="003D017D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фигуралардың ауданын «көзбен» және беттестіру арқылы табу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463" w:type="dxa"/>
          </w:tcPr>
          <w:p w:rsidR="004A194C" w:rsidRPr="005217E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17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8-10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уданды өлшеу. Палетка. Аудан бірліктері:1 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1 дм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1 см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8E0CAE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11-13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іктөртбұрыштың (шаршының) ауданы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8E0CAE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463" w:type="dxa"/>
          </w:tcPr>
          <w:p w:rsidR="004A194C" w:rsidRPr="005217E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17E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еометриялық фигураларды латын әріптерімен белгілеу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217EC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4A194C" w:rsidRDefault="004A194C" w:rsidP="00532674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</w:pPr>
          </w:p>
          <w:p w:rsidR="004A194C" w:rsidRDefault="004A194C" w:rsidP="00532674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k-KZ"/>
              </w:rPr>
              <w:t xml:space="preserve">1000-ға дейінгі жазбаша қосу мен азайту. </w:t>
            </w:r>
            <w:r w:rsidRPr="00B728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Шамалар арасындағы тәуелділік (21 сағат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16-19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таңбалы сандарды қосу және азайтудың жазбаша тәсілдері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20-21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 және азайту амалдарын тексеру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463" w:type="dxa"/>
          </w:tcPr>
          <w:p w:rsidR="004A194C" w:rsidRP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23-26</w:t>
            </w:r>
          </w:p>
        </w:tc>
        <w:tc>
          <w:tcPr>
            <w:tcW w:w="6463" w:type="dxa"/>
          </w:tcPr>
          <w:p w:rsidR="004A194C" w:rsidRDefault="004A194C" w:rsidP="00532674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амалар. Бір заттың масса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сы, заттардың саны, жалпы масса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27-30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 затқа жіберілген шығын, заттардың саны (мөлшері), жалпы шығын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31-33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аға, саны, құны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463" w:type="dxa"/>
          </w:tcPr>
          <w:p w:rsidR="004A194C" w:rsidRP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Қайталау.Б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аға, саны, құны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3D017D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4A194C" w:rsidRPr="004A194C" w:rsidRDefault="004A194C" w:rsidP="004A194C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94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(50 сағат)</w:t>
            </w: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Баға,саны,құны</w:t>
            </w:r>
          </w:p>
        </w:tc>
        <w:tc>
          <w:tcPr>
            <w:tcW w:w="2340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4A194C" w:rsidRDefault="004A194C" w:rsidP="00532674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100-ге дейінгі көбейту мен бөлудің жазбаша тәсілдері. </w:t>
            </w:r>
          </w:p>
          <w:p w:rsidR="004A194C" w:rsidRDefault="004A194C" w:rsidP="009B6994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Шамалардың бірліктері: ұзындық, масса, аудан, көлем (сыйымдылық) </w:t>
            </w:r>
            <w:r w:rsidRPr="00B728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(52 сағат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өбейтудің ауыстырымдылық, терімділік және үлестірімділік қасиеттері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Көбейтудің қасиеттерін қолдану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осынды мен көбейтіндіні санға бөлу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өлге аяқталатын сандарды көбейту және бөлу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463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кітаңбалы санды біртаңбалы санға көбейту мен бөлуді біртаңбалы сандардың разрядтық қосылғыштарға жіктеуі арқылы жазу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кітаңбалы санды екітаңбалы санға </w:t>
            </w:r>
            <w:r w:rsidRPr="00B72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таңдау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тәсілімен бөлу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463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16-17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ндықты ондыққа, жүздікті жүздікке ауызша бөлу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кітаңбалы санды біртаңбалы санға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көбейту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20-21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штаңбалы санды біртаңбалы санға ауызша көбейту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анның квадраты мен кубы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532674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463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25-27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ура теңдіктердің қасиеттері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28-30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Тура теңдіктердің қасиеттері негізінде теңдеулерді шешу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463" w:type="dxa"/>
          </w:tcPr>
          <w:p w:rsidR="003D017D" w:rsidRPr="00B72811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32-34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өлем. Фигуралардың көлемдерін салыстыру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35-37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 бірлігі – кубтық сантиметр (1 см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3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38-39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ыйымдылық. Таңдап алынған өлшем арқылы сыйымдылықтарды салыстыру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40-41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зындық бірлігі – миллиметр (1 мм)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Ұзындық бірліктері арасындағы қатынастар: 1 м = 10 дм, 1 дм = 10 см, 1 см = 10 мм, 1 м = 100 см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6463" w:type="dxa"/>
          </w:tcPr>
          <w:p w:rsidR="003D017D" w:rsidRPr="00B72811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44-45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асса бірлігі – центнер (1 ц).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Масса бірліктерінің арасындағы қатынастар: 1 ц = 100 кг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 бірлігі – ар (1 а)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 бірліктері арасындағы қатынастар: 1 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= 100 дм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1 дм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= 100 см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,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1см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= 100 мм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,1 а = 100 м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2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532674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6463" w:type="dxa"/>
          </w:tcPr>
          <w:p w:rsidR="003D017D" w:rsidRPr="00B72811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селік салыстыруға, шамалардың арасындағы тәуелділікке (бір затқа жіберілген шығын, заттардың саны (мөлшері), жалпы шығын) берілген есептерді шығару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D017D" w:rsidRPr="0060372A" w:rsidTr="003D017D">
        <w:tc>
          <w:tcPr>
            <w:tcW w:w="878" w:type="dxa"/>
          </w:tcPr>
          <w:p w:rsidR="003D017D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3D017D" w:rsidRPr="003D017D" w:rsidRDefault="003D017D" w:rsidP="003D017D">
            <w:pPr>
              <w:widowControl w:val="0"/>
              <w:tabs>
                <w:tab w:val="left" w:pos="338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01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тоқсан (40 сағат)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осу, азайту, көбейту және бөлу амалдарына 2-3-амалдардан тұратын есептер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3D017D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4A194C" w:rsidRDefault="004A194C" w:rsidP="005F5BD1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1000-ға дейінгі көбейту мен бөлудің жазбаша тәсілдері. Екітаңбалы және үштаңбалы сандарды біртаңбалы санға көбейту және бөлу. </w:t>
            </w:r>
            <w:r w:rsidRPr="00B728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Есептерді теңдеулерді көмегімен шығару (30 сағат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4-6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кітаңбалы санды, үштаңбалы санды разрядқа</w:t>
            </w:r>
            <w:r w:rsidRPr="00B728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аттамай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жазбаша көбейту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7-9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кітаңбалы санды, үштаңбалы санды разрядқа аттау арқылы жазбаша көбейту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10-12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өлмен аяқталатын үштаңбалы санды біртаңбалы санға жазбаша көбейту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463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14-16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84:2, 426:2 түріндегі бірлік разряды берілген біртаңбалы 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санға бөлінетін екітаңбалы, үштаңбалы сандарды осы біртаңбалы санға жазбаша бөлу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17-18</w:t>
            </w:r>
          </w:p>
        </w:tc>
        <w:tc>
          <w:tcPr>
            <w:tcW w:w="6463" w:type="dxa"/>
          </w:tcPr>
          <w:p w:rsidR="004A194C" w:rsidRPr="00B72811" w:rsidRDefault="004A194C" w:rsidP="009B6994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42:3; 126:2 түріндегі үлкен разряды берілген біртаңбалы санға бөлінбейтін екітаңбалы, үштаңбалы сандарды осы біртаңбалы санға жазбаша бөлу; нәтижесінде бөліндінің мәні нөл саны болатын үштаңбалы санды біртаңбалы санға жазбаша бөлу;</w:t>
            </w:r>
          </w:p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463" w:type="dxa"/>
          </w:tcPr>
          <w:p w:rsidR="008D503B" w:rsidRPr="008D503B" w:rsidRDefault="008D503B" w:rsidP="009B6994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50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20-21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озғалыс жылдамдығы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Жылдамдық бірліктері: 1 км/сағ, 1 м/мин, 1 см/с және т.б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463" w:type="dxa"/>
          </w:tcPr>
          <w:p w:rsidR="008D503B" w:rsidRP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50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25-27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 амалмен шығарылатын есептер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28-30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</w:t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+ 4 </w:t>
            </w:r>
            <w:r w:rsidRPr="00B72811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 = 24 түріндегі теңдеуді шығару</w:t>
            </w:r>
          </w:p>
        </w:tc>
        <w:tc>
          <w:tcPr>
            <w:tcW w:w="2340" w:type="dxa"/>
          </w:tcPr>
          <w:p w:rsidR="004A194C" w:rsidRDefault="003D017D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Есепті теңдеу құру арқылы шығару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463" w:type="dxa"/>
          </w:tcPr>
          <w:p w:rsidR="008D503B" w:rsidRP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50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3D017D">
        <w:tc>
          <w:tcPr>
            <w:tcW w:w="878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62" w:type="dxa"/>
            <w:gridSpan w:val="4"/>
          </w:tcPr>
          <w:p w:rsidR="004A194C" w:rsidRDefault="004A194C" w:rsidP="005F5BD1">
            <w:pPr>
              <w:pStyle w:val="a9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Қайталау (7сағат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)</w:t>
            </w: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463" w:type="dxa"/>
          </w:tcPr>
          <w:p w:rsidR="004A194C" w:rsidRPr="00B72811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100-ге дейінгі көбейту және бөлу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532674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6463" w:type="dxa"/>
          </w:tcPr>
          <w:p w:rsidR="004A194C" w:rsidRPr="00B72811" w:rsidRDefault="004A194C" w:rsidP="005F5BD1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1000-ға дейінгі сандармен арифметикалық амалдар орындау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532674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6463" w:type="dxa"/>
          </w:tcPr>
          <w:p w:rsidR="008D503B" w:rsidRPr="008D503B" w:rsidRDefault="008D503B" w:rsidP="005F5BD1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D503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Өздік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532674" w:rsidTr="00532674">
        <w:tc>
          <w:tcPr>
            <w:tcW w:w="878" w:type="dxa"/>
            <w:vMerge w:val="restart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6463" w:type="dxa"/>
          </w:tcPr>
          <w:p w:rsidR="008D503B" w:rsidRPr="00B72811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Ш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амалар және оларды салыстыру</w:t>
            </w:r>
          </w:p>
        </w:tc>
        <w:tc>
          <w:tcPr>
            <w:tcW w:w="2340" w:type="dxa"/>
            <w:vMerge w:val="restart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  <w:vMerge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63" w:type="dxa"/>
          </w:tcPr>
          <w:p w:rsidR="008D503B" w:rsidRPr="00B72811" w:rsidRDefault="008D503B" w:rsidP="005F5BD1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Ө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рнектер, теңдіктер (оның ішінде теңдеулер), теңсіздіктер;</w:t>
            </w:r>
          </w:p>
          <w:p w:rsidR="008D503B" w:rsidRPr="00B72811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40" w:type="dxa"/>
            <w:vMerge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60372A" w:rsidTr="00532674">
        <w:tc>
          <w:tcPr>
            <w:tcW w:w="878" w:type="dxa"/>
            <w:vMerge w:val="restart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6463" w:type="dxa"/>
          </w:tcPr>
          <w:p w:rsidR="008D503B" w:rsidRPr="00B72811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Г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еометриялық фигуралар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.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іктөртбұрыштың (шаршының) периметрі және ауданы</w:t>
            </w:r>
          </w:p>
        </w:tc>
        <w:tc>
          <w:tcPr>
            <w:tcW w:w="2340" w:type="dxa"/>
            <w:vMerge w:val="restart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532674" w:rsidTr="00532674">
        <w:tc>
          <w:tcPr>
            <w:tcW w:w="878" w:type="dxa"/>
            <w:vMerge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463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Т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екшенің көлемі</w:t>
            </w:r>
          </w:p>
        </w:tc>
        <w:tc>
          <w:tcPr>
            <w:tcW w:w="2340" w:type="dxa"/>
            <w:vMerge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D503B" w:rsidRPr="00532674" w:rsidTr="00532674">
        <w:tc>
          <w:tcPr>
            <w:tcW w:w="878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6463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2340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8D503B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194C" w:rsidRPr="0060372A" w:rsidTr="00532674">
        <w:tc>
          <w:tcPr>
            <w:tcW w:w="878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  <w:bookmarkStart w:id="0" w:name="_GoBack"/>
            <w:bookmarkEnd w:id="0"/>
          </w:p>
        </w:tc>
        <w:tc>
          <w:tcPr>
            <w:tcW w:w="6463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Е</w:t>
            </w:r>
            <w:r w:rsidRPr="00B7281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септер және оларды шығару тәсілдері</w:t>
            </w:r>
          </w:p>
        </w:tc>
        <w:tc>
          <w:tcPr>
            <w:tcW w:w="2340" w:type="dxa"/>
          </w:tcPr>
          <w:p w:rsidR="004A194C" w:rsidRDefault="008D503B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5" w:type="dxa"/>
          </w:tcPr>
          <w:p w:rsidR="004A194C" w:rsidRDefault="004A194C" w:rsidP="00BF3650">
            <w:pPr>
              <w:widowControl w:val="0"/>
              <w:tabs>
                <w:tab w:val="left" w:pos="338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F3650" w:rsidRPr="00A82749" w:rsidRDefault="00BF3650" w:rsidP="00BF3650">
      <w:pPr>
        <w:widowControl w:val="0"/>
        <w:tabs>
          <w:tab w:val="left" w:pos="3382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F4F2F" w:rsidRPr="00BF3650" w:rsidRDefault="000F4F2F">
      <w:pPr>
        <w:rPr>
          <w:lang w:val="kk-KZ"/>
        </w:rPr>
      </w:pPr>
    </w:p>
    <w:sectPr w:rsidR="000F4F2F" w:rsidRPr="00BF3650" w:rsidSect="00532674">
      <w:pgSz w:w="15840" w:h="12240" w:orient="landscape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EC5"/>
    <w:multiLevelType w:val="hybridMultilevel"/>
    <w:tmpl w:val="F38003F2"/>
    <w:lvl w:ilvl="0" w:tplc="00000003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09826C03"/>
    <w:multiLevelType w:val="hybridMultilevel"/>
    <w:tmpl w:val="EAB83ECC"/>
    <w:lvl w:ilvl="0" w:tplc="9A6206E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2C23E91"/>
    <w:multiLevelType w:val="hybridMultilevel"/>
    <w:tmpl w:val="E6387A50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18E00ADB"/>
    <w:multiLevelType w:val="hybridMultilevel"/>
    <w:tmpl w:val="73249B28"/>
    <w:lvl w:ilvl="0" w:tplc="CC706AAA">
      <w:start w:val="1"/>
      <w:numFmt w:val="decimal"/>
      <w:lvlText w:val="%1)"/>
      <w:lvlJc w:val="left"/>
      <w:pPr>
        <w:ind w:left="1429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B636CF7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EE86964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A607093"/>
    <w:multiLevelType w:val="hybridMultilevel"/>
    <w:tmpl w:val="BC3E4134"/>
    <w:lvl w:ilvl="0" w:tplc="BADE7900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2C3E75C7"/>
    <w:multiLevelType w:val="hybridMultilevel"/>
    <w:tmpl w:val="83282000"/>
    <w:lvl w:ilvl="0" w:tplc="2516449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1106D44"/>
    <w:multiLevelType w:val="hybridMultilevel"/>
    <w:tmpl w:val="73249B28"/>
    <w:lvl w:ilvl="0" w:tplc="CC706AAA">
      <w:start w:val="1"/>
      <w:numFmt w:val="decimal"/>
      <w:lvlText w:val="%1)"/>
      <w:lvlJc w:val="left"/>
      <w:pPr>
        <w:ind w:left="1429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AE"/>
    <w:rsid w:val="00086D81"/>
    <w:rsid w:val="000F4F2F"/>
    <w:rsid w:val="003D017D"/>
    <w:rsid w:val="004A194C"/>
    <w:rsid w:val="005217EC"/>
    <w:rsid w:val="00532674"/>
    <w:rsid w:val="00532B3A"/>
    <w:rsid w:val="005F5BD1"/>
    <w:rsid w:val="0060372A"/>
    <w:rsid w:val="008D503B"/>
    <w:rsid w:val="008E0CAE"/>
    <w:rsid w:val="009B6994"/>
    <w:rsid w:val="00A13F25"/>
    <w:rsid w:val="00A53E9F"/>
    <w:rsid w:val="00B72811"/>
    <w:rsid w:val="00BB3825"/>
    <w:rsid w:val="00BF3650"/>
    <w:rsid w:val="00E5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650"/>
  </w:style>
  <w:style w:type="character" w:customStyle="1" w:styleId="s000">
    <w:name w:val="s000"/>
    <w:uiPriority w:val="99"/>
    <w:rsid w:val="00BF3650"/>
    <w:rPr>
      <w:rFonts w:cs="Times New Roman"/>
    </w:rPr>
  </w:style>
  <w:style w:type="table" w:styleId="a3">
    <w:name w:val="Table Grid"/>
    <w:basedOn w:val="a1"/>
    <w:uiPriority w:val="59"/>
    <w:rsid w:val="00BF3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7281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rsid w:val="00B72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72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"/>
    <w:qFormat/>
    <w:rsid w:val="00B72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B72811"/>
    <w:rPr>
      <w:rFonts w:ascii="Century Schoolbook" w:hAnsi="Century Schoolbook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72811"/>
    <w:pPr>
      <w:widowControl w:val="0"/>
      <w:shd w:val="clear" w:color="auto" w:fill="FFFFFF"/>
      <w:spacing w:after="960" w:line="235" w:lineRule="exact"/>
      <w:ind w:hanging="920"/>
      <w:jc w:val="right"/>
    </w:pPr>
    <w:rPr>
      <w:rFonts w:ascii="Century Schoolbook" w:hAnsi="Century Schoolbook" w:cs="Times New Roman"/>
    </w:rPr>
  </w:style>
  <w:style w:type="paragraph" w:styleId="a9">
    <w:name w:val="Body Text Indent"/>
    <w:basedOn w:val="a"/>
    <w:link w:val="aa"/>
    <w:uiPriority w:val="99"/>
    <w:unhideWhenUsed/>
    <w:rsid w:val="00B7281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B72811"/>
  </w:style>
  <w:style w:type="character" w:customStyle="1" w:styleId="2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8"/>
    <w:rsid w:val="00A13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A13F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650"/>
  </w:style>
  <w:style w:type="character" w:customStyle="1" w:styleId="s000">
    <w:name w:val="s000"/>
    <w:uiPriority w:val="99"/>
    <w:rsid w:val="00BF3650"/>
    <w:rPr>
      <w:rFonts w:cs="Times New Roman"/>
    </w:rPr>
  </w:style>
  <w:style w:type="table" w:styleId="a3">
    <w:name w:val="Table Grid"/>
    <w:basedOn w:val="a1"/>
    <w:uiPriority w:val="59"/>
    <w:rsid w:val="00BF3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B72811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semiHidden/>
    <w:rsid w:val="00B72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72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"/>
    <w:qFormat/>
    <w:rsid w:val="00B72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B72811"/>
    <w:rPr>
      <w:rFonts w:ascii="Century Schoolbook" w:hAnsi="Century Schoolbook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72811"/>
    <w:pPr>
      <w:widowControl w:val="0"/>
      <w:shd w:val="clear" w:color="auto" w:fill="FFFFFF"/>
      <w:spacing w:after="960" w:line="235" w:lineRule="exact"/>
      <w:ind w:hanging="920"/>
      <w:jc w:val="right"/>
    </w:pPr>
    <w:rPr>
      <w:rFonts w:ascii="Century Schoolbook" w:hAnsi="Century Schoolbook" w:cs="Times New Roman"/>
    </w:rPr>
  </w:style>
  <w:style w:type="paragraph" w:styleId="a9">
    <w:name w:val="Body Text Indent"/>
    <w:basedOn w:val="a"/>
    <w:link w:val="aa"/>
    <w:uiPriority w:val="99"/>
    <w:unhideWhenUsed/>
    <w:rsid w:val="00B7281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B72811"/>
  </w:style>
  <w:style w:type="character" w:customStyle="1" w:styleId="2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8"/>
    <w:rsid w:val="00A13F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A13F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2862</Words>
  <Characters>16317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10</cp:revision>
  <dcterms:created xsi:type="dcterms:W3CDTF">2014-09-05T14:15:00Z</dcterms:created>
  <dcterms:modified xsi:type="dcterms:W3CDTF">2014-09-08T16:47:00Z</dcterms:modified>
</cp:coreProperties>
</file>